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E" w:rsidRDefault="00546902">
      <w:pPr>
        <w:rPr>
          <w:b/>
          <w:u w:val="single"/>
        </w:rPr>
      </w:pPr>
      <w:r w:rsidRPr="005E2700">
        <w:rPr>
          <w:b/>
          <w:u w:val="single"/>
        </w:rPr>
        <w:t>Scientifiques, Soignants et Organisations</w:t>
      </w:r>
    </w:p>
    <w:p w:rsidR="007E266A" w:rsidRPr="007E266A" w:rsidRDefault="007E266A" w:rsidP="007E266A">
      <w:pPr>
        <w:pStyle w:val="Paragraphedeliste"/>
        <w:numPr>
          <w:ilvl w:val="0"/>
          <w:numId w:val="2"/>
        </w:numPr>
        <w:rPr>
          <w:color w:val="1F4E79" w:themeColor="accent1" w:themeShade="80"/>
          <w:lang w:val="en-GB"/>
        </w:rPr>
      </w:pPr>
      <w:r w:rsidRPr="007E266A">
        <w:rPr>
          <w:color w:val="1F4E79" w:themeColor="accent1" w:themeShade="80"/>
          <w:lang w:val="en-GB"/>
        </w:rPr>
        <w:t>Pr. Yaneer BAR-YAM President New England Complex Systems Institute, Founder  World Health Network (</w:t>
      </w:r>
      <w:proofErr w:type="spellStart"/>
      <w:r w:rsidRPr="007E266A">
        <w:rPr>
          <w:color w:val="1F4E79" w:themeColor="accent1" w:themeShade="80"/>
          <w:lang w:val="en-GB"/>
        </w:rPr>
        <w:t>Etats</w:t>
      </w:r>
      <w:proofErr w:type="spellEnd"/>
      <w:r w:rsidRPr="007E266A">
        <w:rPr>
          <w:color w:val="1F4E79" w:themeColor="accent1" w:themeShade="80"/>
          <w:lang w:val="en-GB"/>
        </w:rPr>
        <w:t xml:space="preserve"> Unis)</w:t>
      </w:r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color w:val="1F4E79" w:themeColor="accent1" w:themeShade="80"/>
        </w:rPr>
      </w:pPr>
      <w:r w:rsidRPr="007E266A">
        <w:rPr>
          <w:color w:val="1F4E79" w:themeColor="accent1" w:themeShade="80"/>
        </w:rPr>
        <w:t>Dr Fabienne BLUM - Docteur en Pharmacie, Présidente de l'association Citizen4Science</w:t>
      </w:r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color w:val="1F4E79" w:themeColor="accent1" w:themeShade="80"/>
        </w:rPr>
      </w:pPr>
      <w:r w:rsidRPr="007E266A">
        <w:rPr>
          <w:color w:val="1F4E79" w:themeColor="accent1" w:themeShade="80"/>
        </w:rPr>
        <w:t>Pr Gilbert DERAY, Université Paris 6</w:t>
      </w:r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color w:val="1F4E79" w:themeColor="accent1" w:themeShade="80"/>
        </w:rPr>
      </w:pPr>
      <w:r w:rsidRPr="007E266A">
        <w:rPr>
          <w:color w:val="1F4E79" w:themeColor="accent1" w:themeShade="80"/>
        </w:rPr>
        <w:t>Louis LEBRUN, Médecin spécialiste de santé publique</w:t>
      </w:r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color w:val="1F4E79" w:themeColor="accent1" w:themeShade="80"/>
        </w:rPr>
      </w:pPr>
      <w:proofErr w:type="spellStart"/>
      <w:r w:rsidRPr="007E266A">
        <w:rPr>
          <w:color w:val="1F4E79" w:themeColor="accent1" w:themeShade="80"/>
        </w:rPr>
        <w:t>Andreea</w:t>
      </w:r>
      <w:proofErr w:type="spellEnd"/>
      <w:r w:rsidRPr="007E266A">
        <w:rPr>
          <w:color w:val="1F4E79" w:themeColor="accent1" w:themeShade="80"/>
        </w:rPr>
        <w:t>-Cristina MAS, Collectif de Malades Covid19 au Long Cours </w:t>
      </w:r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color w:val="1F4E79" w:themeColor="accent1" w:themeShade="80"/>
        </w:rPr>
      </w:pPr>
      <w:r w:rsidRPr="007E266A">
        <w:rPr>
          <w:color w:val="1F4E79" w:themeColor="accent1" w:themeShade="80"/>
        </w:rPr>
        <w:t xml:space="preserve">Nathalie MESNY, Présidente de </w:t>
      </w:r>
      <w:proofErr w:type="spellStart"/>
      <w:r w:rsidRPr="007E266A">
        <w:rPr>
          <w:color w:val="1F4E79" w:themeColor="accent1" w:themeShade="80"/>
        </w:rPr>
        <w:t>Renaloo</w:t>
      </w:r>
      <w:proofErr w:type="spellEnd"/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color w:val="1F4E79" w:themeColor="accent1" w:themeShade="80"/>
        </w:rPr>
      </w:pPr>
      <w:r w:rsidRPr="007E266A">
        <w:rPr>
          <w:color w:val="1F4E79" w:themeColor="accent1" w:themeShade="80"/>
        </w:rPr>
        <w:t>Michaël ROCHOY, Médecin généraliste, chercheur associé en épidémiologie, MD-PhD, co-fondateur du Collectif Stop-Postillons et Du Côté de la Science</w:t>
      </w:r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color w:val="1F4E79" w:themeColor="accent1" w:themeShade="80"/>
        </w:rPr>
      </w:pPr>
      <w:r w:rsidRPr="007E266A">
        <w:rPr>
          <w:color w:val="1F4E79" w:themeColor="accent1" w:themeShade="80"/>
        </w:rPr>
        <w:t>Anne ROLLAND, Pédiatre</w:t>
      </w:r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color w:val="1F4E79" w:themeColor="accent1" w:themeShade="80"/>
        </w:rPr>
      </w:pPr>
      <w:r w:rsidRPr="007E266A">
        <w:rPr>
          <w:color w:val="1F4E79" w:themeColor="accent1" w:themeShade="80"/>
        </w:rPr>
        <w:t xml:space="preserve">Muriel ROUYER, Professeur de Science Politique à l'université de Nantes, Senior </w:t>
      </w:r>
      <w:proofErr w:type="spellStart"/>
      <w:r w:rsidRPr="007E266A">
        <w:rPr>
          <w:color w:val="1F4E79" w:themeColor="accent1" w:themeShade="80"/>
        </w:rPr>
        <w:t>Fellow@Ash</w:t>
      </w:r>
      <w:proofErr w:type="spellEnd"/>
      <w:r w:rsidRPr="007E266A">
        <w:rPr>
          <w:color w:val="1F4E79" w:themeColor="accent1" w:themeShade="80"/>
        </w:rPr>
        <w:t xml:space="preserve"> Centre, Harvard Kennedy </w:t>
      </w:r>
      <w:proofErr w:type="spellStart"/>
      <w:r w:rsidRPr="007E266A">
        <w:rPr>
          <w:color w:val="1F4E79" w:themeColor="accent1" w:themeShade="80"/>
        </w:rPr>
        <w:t>School</w:t>
      </w:r>
      <w:proofErr w:type="spellEnd"/>
      <w:r w:rsidRPr="007E266A">
        <w:rPr>
          <w:color w:val="1F4E79" w:themeColor="accent1" w:themeShade="80"/>
        </w:rPr>
        <w:t xml:space="preserve"> of </w:t>
      </w:r>
      <w:proofErr w:type="spellStart"/>
      <w:r w:rsidRPr="007E266A">
        <w:rPr>
          <w:color w:val="1F4E79" w:themeColor="accent1" w:themeShade="80"/>
        </w:rPr>
        <w:t>Government</w:t>
      </w:r>
      <w:proofErr w:type="spellEnd"/>
      <w:r w:rsidRPr="007E266A">
        <w:rPr>
          <w:color w:val="1F4E79" w:themeColor="accent1" w:themeShade="80"/>
        </w:rPr>
        <w:t>, Présidente du conseil local FCPE Anatole de Monzie</w:t>
      </w:r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color w:val="1F4E79" w:themeColor="accent1" w:themeShade="80"/>
        </w:rPr>
      </w:pPr>
      <w:r w:rsidRPr="007E266A">
        <w:rPr>
          <w:color w:val="1F4E79" w:themeColor="accent1" w:themeShade="80"/>
        </w:rPr>
        <w:t>Elisa ZENO, Ingénieur de Recherche, PhD, co-fondatrice du collectif École et Familles Oubliées</w:t>
      </w:r>
    </w:p>
    <w:p w:rsidR="007E266A" w:rsidRDefault="007E266A" w:rsidP="007E266A">
      <w:pPr>
        <w:rPr>
          <w:b/>
        </w:rPr>
      </w:pPr>
    </w:p>
    <w:p w:rsidR="007E266A" w:rsidRDefault="007E266A" w:rsidP="007E266A">
      <w:pPr>
        <w:rPr>
          <w:b/>
        </w:rPr>
      </w:pPr>
      <w:r>
        <w:rPr>
          <w:b/>
        </w:rPr>
        <w:t xml:space="preserve">Sur </w:t>
      </w:r>
      <w:proofErr w:type="gramStart"/>
      <w:r>
        <w:rPr>
          <w:b/>
        </w:rPr>
        <w:t>lien</w:t>
      </w:r>
      <w:r w:rsidR="007E7C7E">
        <w:rPr>
          <w:b/>
        </w:rPr>
        <w:t xml:space="preserve">  </w:t>
      </w:r>
      <w:r w:rsidR="007E7C7E" w:rsidRPr="007E7C7E">
        <w:rPr>
          <w:b/>
        </w:rPr>
        <w:t>https://www.ecole-oubliee.fr/liste-signatures/</w:t>
      </w:r>
      <w:proofErr w:type="gramEnd"/>
    </w:p>
    <w:p w:rsidR="007E266A" w:rsidRPr="007E266A" w:rsidRDefault="007E266A" w:rsidP="007E266A">
      <w:pPr>
        <w:pStyle w:val="Paragraphedeliste"/>
        <w:numPr>
          <w:ilvl w:val="0"/>
          <w:numId w:val="2"/>
        </w:numPr>
      </w:pPr>
      <w:r w:rsidRPr="007E266A">
        <w:t>Dr Jérôme BARRIERE, Oncologue médical</w:t>
      </w:r>
    </w:p>
    <w:p w:rsidR="007E266A" w:rsidRPr="00546902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>Francis BERENBAUM, chef du service rhumatologie, hôpital Saint-Antoine (AP-HP)</w:t>
      </w:r>
    </w:p>
    <w:p w:rsidR="007E266A" w:rsidRPr="00546902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>Céline BON, Maîtresse de conférence (MNHN)</w:t>
      </w:r>
    </w:p>
    <w:p w:rsidR="007E266A" w:rsidRPr="00546902" w:rsidRDefault="003C0D63" w:rsidP="007E266A">
      <w:pPr>
        <w:pStyle w:val="Paragraphedeliste"/>
        <w:numPr>
          <w:ilvl w:val="0"/>
          <w:numId w:val="2"/>
        </w:numPr>
        <w:spacing w:after="60"/>
      </w:pPr>
      <w:r>
        <w:t xml:space="preserve">Dr </w:t>
      </w:r>
      <w:r w:rsidR="007E266A" w:rsidRPr="00546902">
        <w:t>Matthieu CALAFIORE, Médecin généraliste, directeur du département de médecine générale de Lille</w:t>
      </w:r>
    </w:p>
    <w:p w:rsidR="007E266A" w:rsidRPr="00546902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>Stéphane DEDIEU, Professeur des Universités en biologie moléculaire</w:t>
      </w:r>
    </w:p>
    <w:p w:rsidR="007E266A" w:rsidRPr="007E266A" w:rsidRDefault="003C0D63" w:rsidP="007E266A">
      <w:pPr>
        <w:pStyle w:val="Paragraphedeliste"/>
        <w:numPr>
          <w:ilvl w:val="0"/>
          <w:numId w:val="2"/>
        </w:numPr>
        <w:spacing w:after="60"/>
        <w:rPr>
          <w:lang w:val="en-GB"/>
        </w:rPr>
      </w:pPr>
      <w:r>
        <w:rPr>
          <w:lang w:val="en-GB"/>
        </w:rPr>
        <w:t xml:space="preserve">Dre </w:t>
      </w:r>
      <w:r w:rsidR="007E266A" w:rsidRPr="007E266A">
        <w:rPr>
          <w:lang w:val="en-GB"/>
        </w:rPr>
        <w:t xml:space="preserve">Corinne DEPAGNE, </w:t>
      </w:r>
      <w:proofErr w:type="spellStart"/>
      <w:r w:rsidR="007E266A" w:rsidRPr="007E266A">
        <w:rPr>
          <w:lang w:val="en-GB"/>
        </w:rPr>
        <w:t>Pneumologue</w:t>
      </w:r>
      <w:proofErr w:type="spellEnd"/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lang w:val="en-GB"/>
        </w:rPr>
      </w:pPr>
      <w:r w:rsidRPr="007E266A">
        <w:rPr>
          <w:lang w:val="en-GB"/>
        </w:rPr>
        <w:t xml:space="preserve">Vanessa EZERZER, </w:t>
      </w:r>
      <w:proofErr w:type="spellStart"/>
      <w:r w:rsidRPr="007E266A">
        <w:rPr>
          <w:lang w:val="en-GB"/>
        </w:rPr>
        <w:t>psychologue</w:t>
      </w:r>
      <w:proofErr w:type="spellEnd"/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lang w:val="en-GB"/>
        </w:rPr>
      </w:pPr>
      <w:proofErr w:type="spellStart"/>
      <w:r w:rsidRPr="007E266A">
        <w:rPr>
          <w:lang w:val="en-GB"/>
        </w:rPr>
        <w:t>Dr.</w:t>
      </w:r>
      <w:proofErr w:type="spellEnd"/>
      <w:r w:rsidRPr="007E266A">
        <w:rPr>
          <w:lang w:val="en-GB"/>
        </w:rPr>
        <w:t xml:space="preserve"> Eric FEIGL-DING, Epidemiologist &amp; Health </w:t>
      </w:r>
      <w:proofErr w:type="spellStart"/>
      <w:r w:rsidRPr="007E266A">
        <w:rPr>
          <w:lang w:val="en-GB"/>
        </w:rPr>
        <w:t>Economist,Federation</w:t>
      </w:r>
      <w:proofErr w:type="spellEnd"/>
      <w:r w:rsidRPr="007E266A">
        <w:rPr>
          <w:lang w:val="en-GB"/>
        </w:rPr>
        <w:t xml:space="preserve"> of American Scientists (</w:t>
      </w:r>
      <w:proofErr w:type="spellStart"/>
      <w:r w:rsidRPr="007E266A">
        <w:rPr>
          <w:lang w:val="en-GB"/>
        </w:rPr>
        <w:t>Etats</w:t>
      </w:r>
      <w:proofErr w:type="spellEnd"/>
      <w:r w:rsidRPr="007E266A">
        <w:rPr>
          <w:lang w:val="en-GB"/>
        </w:rPr>
        <w:t xml:space="preserve"> Unis)</w:t>
      </w:r>
    </w:p>
    <w:p w:rsidR="007E266A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 xml:space="preserve">Dr </w:t>
      </w:r>
      <w:proofErr w:type="spellStart"/>
      <w:r w:rsidRPr="00546902">
        <w:t>Deepti</w:t>
      </w:r>
      <w:proofErr w:type="spellEnd"/>
      <w:r w:rsidRPr="00546902">
        <w:t xml:space="preserve"> GURDASANI, Université </w:t>
      </w:r>
      <w:proofErr w:type="spellStart"/>
      <w:r w:rsidRPr="00546902">
        <w:t>Queen</w:t>
      </w:r>
      <w:proofErr w:type="spellEnd"/>
      <w:r w:rsidRPr="00546902">
        <w:t xml:space="preserve"> Mary de Londres (Royaume-Uni)</w:t>
      </w:r>
    </w:p>
    <w:p w:rsidR="00BF77A4" w:rsidRPr="00546902" w:rsidRDefault="00BF77A4" w:rsidP="00BF77A4">
      <w:pPr>
        <w:pStyle w:val="Paragraphedeliste"/>
        <w:numPr>
          <w:ilvl w:val="0"/>
          <w:numId w:val="2"/>
        </w:numPr>
        <w:spacing w:after="60"/>
      </w:pPr>
      <w:r w:rsidRPr="00BF77A4">
        <w:t>Claude-Alexandre GUSTAVE, Biologiste médical</w:t>
      </w:r>
    </w:p>
    <w:p w:rsidR="007E266A" w:rsidRPr="00546902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>Benoît HALLINGER, Economiste</w:t>
      </w:r>
    </w:p>
    <w:p w:rsidR="007E266A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>Christophe LEFEVRE, ancien Médecin généraliste, médecin d’entreprise du groupe La Poste</w:t>
      </w:r>
    </w:p>
    <w:p w:rsidR="00BC4403" w:rsidRPr="00546902" w:rsidRDefault="001E1F9D" w:rsidP="001E1F9D">
      <w:pPr>
        <w:pStyle w:val="Paragraphedeliste"/>
        <w:numPr>
          <w:ilvl w:val="0"/>
          <w:numId w:val="2"/>
        </w:numPr>
        <w:spacing w:after="60"/>
      </w:pPr>
      <w:r>
        <w:t>D</w:t>
      </w:r>
      <w:r w:rsidR="00BC4403">
        <w:t>r</w:t>
      </w:r>
      <w:r>
        <w:t xml:space="preserve"> </w:t>
      </w:r>
      <w:r w:rsidRPr="001E1F9D">
        <w:t xml:space="preserve">Christian LEHMANN – </w:t>
      </w:r>
      <w:r>
        <w:t>M</w:t>
      </w:r>
      <w:r w:rsidRPr="001E1F9D">
        <w:t>édecin généraliste </w:t>
      </w:r>
    </w:p>
    <w:p w:rsidR="007E266A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>Arnaud MERCIER, Professeur en communication, Université Paris 2-Assas</w:t>
      </w:r>
    </w:p>
    <w:p w:rsidR="00B640A1" w:rsidRPr="00546902" w:rsidRDefault="00B640A1" w:rsidP="00B640A1">
      <w:pPr>
        <w:pStyle w:val="Paragraphedeliste"/>
        <w:numPr>
          <w:ilvl w:val="0"/>
          <w:numId w:val="2"/>
        </w:numPr>
        <w:spacing w:after="60"/>
      </w:pPr>
      <w:r w:rsidRPr="00B640A1">
        <w:t xml:space="preserve">Dr Noémie PEREZ, </w:t>
      </w:r>
      <w:r>
        <w:t>P</w:t>
      </w:r>
      <w:r w:rsidRPr="00B640A1">
        <w:t>édiatre</w:t>
      </w:r>
    </w:p>
    <w:p w:rsidR="007E266A" w:rsidRPr="00546902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 xml:space="preserve">Cécile PHILIPPE, Économiste présidente Institut économique </w:t>
      </w:r>
      <w:proofErr w:type="spellStart"/>
      <w:r w:rsidRPr="00546902">
        <w:t>Molinari</w:t>
      </w:r>
      <w:proofErr w:type="spellEnd"/>
      <w:r w:rsidRPr="00546902">
        <w:t xml:space="preserve">, membre World </w:t>
      </w:r>
      <w:proofErr w:type="spellStart"/>
      <w:r w:rsidRPr="00546902">
        <w:t>Health</w:t>
      </w:r>
      <w:proofErr w:type="spellEnd"/>
      <w:r w:rsidRPr="00546902">
        <w:t xml:space="preserve"> Network</w:t>
      </w:r>
    </w:p>
    <w:p w:rsidR="007E266A" w:rsidRPr="007E266A" w:rsidRDefault="007E266A" w:rsidP="007E266A">
      <w:pPr>
        <w:pStyle w:val="Paragraphedeliste"/>
        <w:numPr>
          <w:ilvl w:val="0"/>
          <w:numId w:val="2"/>
        </w:numPr>
        <w:spacing w:after="60"/>
        <w:rPr>
          <w:lang w:val="en-GB"/>
        </w:rPr>
      </w:pPr>
      <w:proofErr w:type="spellStart"/>
      <w:r w:rsidRPr="007E266A">
        <w:rPr>
          <w:lang w:val="en-GB"/>
        </w:rPr>
        <w:t>Prof.</w:t>
      </w:r>
      <w:proofErr w:type="spellEnd"/>
      <w:r w:rsidRPr="007E266A">
        <w:rPr>
          <w:lang w:val="en-GB"/>
        </w:rPr>
        <w:t xml:space="preserve"> Gabriel SCALLY, University of Bristol (</w:t>
      </w:r>
      <w:proofErr w:type="spellStart"/>
      <w:r w:rsidRPr="007E266A">
        <w:rPr>
          <w:lang w:val="en-GB"/>
        </w:rPr>
        <w:t>Royaume-Uni</w:t>
      </w:r>
      <w:proofErr w:type="spellEnd"/>
      <w:r w:rsidRPr="007E266A">
        <w:rPr>
          <w:lang w:val="en-GB"/>
        </w:rPr>
        <w:t>)</w:t>
      </w:r>
    </w:p>
    <w:p w:rsidR="007E266A" w:rsidRPr="00546902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>Dr Meryl SEBBANE WELP, Docteur en Pharmacie, Paris</w:t>
      </w:r>
    </w:p>
    <w:p w:rsidR="007E266A" w:rsidRPr="00546902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 xml:space="preserve">Barbara SERRANO, co-fondatrice du collectif Du </w:t>
      </w:r>
      <w:proofErr w:type="spellStart"/>
      <w:proofErr w:type="gramStart"/>
      <w:r w:rsidRPr="00546902">
        <w:t>Côte</w:t>
      </w:r>
      <w:proofErr w:type="spellEnd"/>
      <w:proofErr w:type="gramEnd"/>
      <w:r w:rsidRPr="00546902">
        <w:t xml:space="preserve"> de la Science, maîtresse de conférences associée à l’Université Paris-Saclay</w:t>
      </w:r>
    </w:p>
    <w:p w:rsidR="007E266A" w:rsidRPr="00546902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 xml:space="preserve">Dr Florent </w:t>
      </w:r>
      <w:proofErr w:type="gramStart"/>
      <w:r w:rsidRPr="00546902">
        <w:t>TETARD ,</w:t>
      </w:r>
      <w:proofErr w:type="gramEnd"/>
      <w:r w:rsidRPr="00546902">
        <w:t xml:space="preserve"> Maître de Conférences, chimiste et </w:t>
      </w:r>
      <w:proofErr w:type="spellStart"/>
      <w:r w:rsidRPr="00546902">
        <w:t>cinéticien</w:t>
      </w:r>
      <w:proofErr w:type="spellEnd"/>
      <w:r w:rsidRPr="00546902">
        <w:t xml:space="preserve"> LSPM CNRS, Université Sorbonne Paris Nord</w:t>
      </w:r>
    </w:p>
    <w:p w:rsidR="007E266A" w:rsidRPr="00546902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>Armelle VAUTROT, Psychanalyste et Psychopédagogue, Doctorante chercheuse (CNRS) experte en trauma,</w:t>
      </w:r>
    </w:p>
    <w:p w:rsidR="007E266A" w:rsidRPr="00546902" w:rsidRDefault="007E266A" w:rsidP="007E266A">
      <w:pPr>
        <w:pStyle w:val="Paragraphedeliste"/>
        <w:numPr>
          <w:ilvl w:val="0"/>
          <w:numId w:val="2"/>
        </w:numPr>
        <w:spacing w:after="60"/>
      </w:pPr>
      <w:r w:rsidRPr="00546902">
        <w:t>Laurent ZIMMERMANN, Maître de conférences à l'Université Paris</w:t>
      </w:r>
    </w:p>
    <w:p w:rsidR="007E266A" w:rsidRPr="005E2700" w:rsidRDefault="007E266A">
      <w:pPr>
        <w:rPr>
          <w:b/>
          <w:u w:val="single"/>
        </w:rPr>
      </w:pPr>
    </w:p>
    <w:p w:rsidR="007E266A" w:rsidRDefault="007E266A" w:rsidP="00546902"/>
    <w:p w:rsidR="007E266A" w:rsidRDefault="007E266A" w:rsidP="00546902"/>
    <w:p w:rsidR="00546902" w:rsidRPr="005E2700" w:rsidRDefault="00546902">
      <w:pPr>
        <w:rPr>
          <w:b/>
          <w:u w:val="single"/>
        </w:rPr>
      </w:pPr>
      <w:r w:rsidRPr="005E2700">
        <w:rPr>
          <w:b/>
          <w:u w:val="single"/>
        </w:rPr>
        <w:t xml:space="preserve">Educateurs </w:t>
      </w: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F77A4" w:rsidRPr="00BF77A4" w:rsidRDefault="00BF77A4" w:rsidP="00B640A1">
      <w:pPr>
        <w:pStyle w:val="Paragraphedeliste"/>
        <w:numPr>
          <w:ilvl w:val="0"/>
          <w:numId w:val="3"/>
        </w:numPr>
        <w:spacing w:after="60"/>
        <w:rPr>
          <w:vanish/>
        </w:rPr>
      </w:pPr>
    </w:p>
    <w:p w:rsidR="00BC4403" w:rsidRDefault="00BC4403" w:rsidP="00B640A1">
      <w:pPr>
        <w:pStyle w:val="Paragraphedeliste"/>
        <w:numPr>
          <w:ilvl w:val="0"/>
          <w:numId w:val="3"/>
        </w:numPr>
        <w:spacing w:after="60"/>
      </w:pPr>
      <w:bookmarkStart w:id="0" w:name="_GoBack"/>
      <w:bookmarkEnd w:id="0"/>
      <w:r>
        <w:t>Matthieu CHAUVEAU, parent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 xml:space="preserve">Audrey </w:t>
      </w:r>
      <w:proofErr w:type="gramStart"/>
      <w:r>
        <w:t>COULON ,</w:t>
      </w:r>
      <w:proofErr w:type="gramEnd"/>
      <w:r>
        <w:t xml:space="preserve"> parent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proofErr w:type="spellStart"/>
      <w:r>
        <w:t>Gisele</w:t>
      </w:r>
      <w:proofErr w:type="spellEnd"/>
      <w:r>
        <w:t xml:space="preserve"> DASTE, parent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Daphnée DOUDON Professeure certifiée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Stéphanie EVEILLARD, parent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Anne FOUGERET, enseignante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Sandrine GLAIZAL, parent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proofErr w:type="spellStart"/>
      <w:r>
        <w:t>Solenn</w:t>
      </w:r>
      <w:proofErr w:type="spellEnd"/>
      <w:r>
        <w:t xml:space="preserve"> </w:t>
      </w:r>
      <w:proofErr w:type="gramStart"/>
      <w:r>
        <w:t>LESVEN ,</w:t>
      </w:r>
      <w:proofErr w:type="gramEnd"/>
      <w:r>
        <w:t xml:space="preserve"> parent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Agnès LIMBERT, parent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Romain MEUNIER, parent</w:t>
      </w:r>
    </w:p>
    <w:p w:rsidR="00384CBE" w:rsidRDefault="00384CBE" w:rsidP="00384CBE">
      <w:pPr>
        <w:pStyle w:val="Paragraphedeliste"/>
        <w:numPr>
          <w:ilvl w:val="0"/>
          <w:numId w:val="3"/>
        </w:numPr>
        <w:spacing w:after="60"/>
      </w:pPr>
      <w:r w:rsidRPr="00384CBE">
        <w:t>Myriam OUDGHIRI, parent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Nathalie PIAT, parent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Corinne PLANTE, parent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Audrey QUEHEN, parent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Céline RENOUX, AESH </w:t>
      </w:r>
    </w:p>
    <w:p w:rsidR="00BC4403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Laure SOULE, parent</w:t>
      </w:r>
    </w:p>
    <w:p w:rsidR="00546902" w:rsidRPr="00546902" w:rsidRDefault="00BC4403" w:rsidP="00BC4403">
      <w:pPr>
        <w:pStyle w:val="Paragraphedeliste"/>
        <w:numPr>
          <w:ilvl w:val="0"/>
          <w:numId w:val="3"/>
        </w:numPr>
        <w:spacing w:after="60"/>
      </w:pPr>
      <w:r>
        <w:t>Brigitte VASSEUR, parent</w:t>
      </w:r>
    </w:p>
    <w:sectPr w:rsidR="00546902" w:rsidRPr="00546902" w:rsidSect="007E7C7E">
      <w:footerReference w:type="default" r:id="rId7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FE" w:rsidRDefault="00636AFE" w:rsidP="007E7C7E">
      <w:pPr>
        <w:spacing w:after="0" w:line="240" w:lineRule="auto"/>
      </w:pPr>
      <w:r>
        <w:separator/>
      </w:r>
    </w:p>
  </w:endnote>
  <w:endnote w:type="continuationSeparator" w:id="0">
    <w:p w:rsidR="00636AFE" w:rsidRDefault="00636AFE" w:rsidP="007E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742105"/>
      <w:docPartObj>
        <w:docPartGallery w:val="Page Numbers (Bottom of Page)"/>
        <w:docPartUnique/>
      </w:docPartObj>
    </w:sdtPr>
    <w:sdtEndPr/>
    <w:sdtContent>
      <w:p w:rsidR="007E7C7E" w:rsidRDefault="007E7C7E" w:rsidP="007E7C7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A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7E7C7E" w:rsidRDefault="007E7C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FE" w:rsidRDefault="00636AFE" w:rsidP="007E7C7E">
      <w:pPr>
        <w:spacing w:after="0" w:line="240" w:lineRule="auto"/>
      </w:pPr>
      <w:r>
        <w:separator/>
      </w:r>
    </w:p>
  </w:footnote>
  <w:footnote w:type="continuationSeparator" w:id="0">
    <w:p w:rsidR="00636AFE" w:rsidRDefault="00636AFE" w:rsidP="007E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1CFE"/>
    <w:multiLevelType w:val="hybridMultilevel"/>
    <w:tmpl w:val="ED56C5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B15D6"/>
    <w:multiLevelType w:val="hybridMultilevel"/>
    <w:tmpl w:val="EE64F5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01B7"/>
    <w:multiLevelType w:val="hybridMultilevel"/>
    <w:tmpl w:val="EE4EB5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6"/>
    <w:rsid w:val="000A4C4B"/>
    <w:rsid w:val="000E2CD6"/>
    <w:rsid w:val="00150627"/>
    <w:rsid w:val="001E1F9D"/>
    <w:rsid w:val="00384CBE"/>
    <w:rsid w:val="003C0D63"/>
    <w:rsid w:val="00546902"/>
    <w:rsid w:val="005E2700"/>
    <w:rsid w:val="00636AFE"/>
    <w:rsid w:val="006A3633"/>
    <w:rsid w:val="007E266A"/>
    <w:rsid w:val="007E7C7E"/>
    <w:rsid w:val="00975217"/>
    <w:rsid w:val="00B640A1"/>
    <w:rsid w:val="00B72379"/>
    <w:rsid w:val="00BC4403"/>
    <w:rsid w:val="00BF77A4"/>
    <w:rsid w:val="00D2662E"/>
    <w:rsid w:val="00D36552"/>
    <w:rsid w:val="00D97E6E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D3E8"/>
  <w15:chartTrackingRefBased/>
  <w15:docId w15:val="{D2C6CB64-B412-412A-AECD-5C8098B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9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C7E"/>
  </w:style>
  <w:style w:type="paragraph" w:styleId="Pieddepage">
    <w:name w:val="footer"/>
    <w:basedOn w:val="Normal"/>
    <w:link w:val="PieddepageCar"/>
    <w:uiPriority w:val="99"/>
    <w:unhideWhenUsed/>
    <w:rsid w:val="007E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TECHNIQUE DU PAPIER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Elisa</dc:creator>
  <cp:keywords/>
  <dc:description/>
  <cp:lastModifiedBy>ZENO Elisa</cp:lastModifiedBy>
  <cp:revision>14</cp:revision>
  <dcterms:created xsi:type="dcterms:W3CDTF">2021-09-27T16:06:00Z</dcterms:created>
  <dcterms:modified xsi:type="dcterms:W3CDTF">2021-09-28T20:27:00Z</dcterms:modified>
</cp:coreProperties>
</file>